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8A" w:rsidRPr="001068C7" w:rsidRDefault="009E7E8A" w:rsidP="009E7E8A">
      <w:pPr>
        <w:jc w:val="center"/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</w:pPr>
      <w:r w:rsidRPr="001068C7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Pure substances</w:t>
      </w:r>
      <w:r w:rsidRPr="001068C7">
        <w:rPr>
          <w:rFonts w:ascii="Arial" w:hAnsi="Arial" w:cs="Arial"/>
          <w:color w:val="222222"/>
          <w:sz w:val="40"/>
          <w:szCs w:val="40"/>
          <w:shd w:val="clear" w:color="auto" w:fill="FFFFFF"/>
        </w:rPr>
        <w:t> </w:t>
      </w:r>
    </w:p>
    <w:p w:rsidR="007A51F0" w:rsidRPr="001068C7" w:rsidRDefault="00D62AAA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 w:rsidRPr="001068C7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Pure substances</w:t>
      </w:r>
      <w:r w:rsidRPr="001068C7">
        <w:rPr>
          <w:rFonts w:ascii="Arial" w:hAnsi="Arial" w:cs="Arial"/>
          <w:color w:val="222222"/>
          <w:sz w:val="40"/>
          <w:szCs w:val="40"/>
          <w:shd w:val="clear" w:color="auto" w:fill="FFFFFF"/>
        </w:rPr>
        <w:t> are defined as </w:t>
      </w:r>
      <w:r w:rsidRPr="001068C7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substances</w:t>
      </w:r>
      <w:r w:rsidRPr="001068C7">
        <w:rPr>
          <w:rFonts w:ascii="Arial" w:hAnsi="Arial" w:cs="Arial"/>
          <w:color w:val="222222"/>
          <w:sz w:val="40"/>
          <w:szCs w:val="40"/>
          <w:shd w:val="clear" w:color="auto" w:fill="FFFFFF"/>
        </w:rPr>
        <w:t> that are made of only one type of atom or molecule. The purity of a </w:t>
      </w:r>
      <w:r w:rsidRPr="001068C7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substance</w:t>
      </w:r>
      <w:r w:rsidRPr="001068C7">
        <w:rPr>
          <w:rFonts w:ascii="Arial" w:hAnsi="Arial" w:cs="Arial"/>
          <w:color w:val="222222"/>
          <w:sz w:val="40"/>
          <w:szCs w:val="40"/>
          <w:shd w:val="clear" w:color="auto" w:fill="FFFFFF"/>
        </w:rPr>
        <w:t> is the measure of the extent to which a given </w:t>
      </w:r>
      <w:r w:rsidRPr="001068C7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substance</w:t>
      </w:r>
      <w:r w:rsidRPr="001068C7">
        <w:rPr>
          <w:rFonts w:ascii="Arial" w:hAnsi="Arial" w:cs="Arial"/>
          <w:color w:val="222222"/>
          <w:sz w:val="40"/>
          <w:szCs w:val="40"/>
          <w:shd w:val="clear" w:color="auto" w:fill="FFFFFF"/>
        </w:rPr>
        <w:t> is </w:t>
      </w:r>
      <w:r w:rsidRPr="001068C7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pure</w:t>
      </w:r>
      <w:r w:rsidRPr="001068C7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. </w:t>
      </w:r>
    </w:p>
    <w:p w:rsidR="009E7E8A" w:rsidRDefault="009E7E8A">
      <w:pPr>
        <w:rPr>
          <w:rFonts w:ascii="Arial" w:hAnsi="Arial" w:cs="Arial"/>
          <w:color w:val="222222"/>
          <w:sz w:val="44"/>
          <w:szCs w:val="44"/>
          <w:shd w:val="clear" w:color="auto" w:fill="FFFFFF"/>
        </w:rPr>
      </w:pPr>
      <w:r w:rsidRPr="001068C7">
        <w:rPr>
          <w:rFonts w:ascii="Arial" w:hAnsi="Arial" w:cs="Arial"/>
          <w:color w:val="222222"/>
          <w:sz w:val="40"/>
          <w:szCs w:val="40"/>
          <w:shd w:val="clear" w:color="auto" w:fill="FFFFFF"/>
        </w:rPr>
        <w:t>Images of Pure substances</w:t>
      </w:r>
      <w:r>
        <w:rPr>
          <w:rFonts w:ascii="Arial" w:hAnsi="Arial" w:cs="Arial"/>
          <w:color w:val="222222"/>
          <w:sz w:val="44"/>
          <w:szCs w:val="44"/>
          <w:shd w:val="clear" w:color="auto" w:fill="FFFFFF"/>
        </w:rPr>
        <w:t>:</w:t>
      </w:r>
    </w:p>
    <w:p w:rsidR="009E7E8A" w:rsidRDefault="009E7E8A">
      <w:pPr>
        <w:rPr>
          <w:rFonts w:ascii="Arial" w:hAnsi="Arial" w:cs="Arial"/>
          <w:color w:val="222222"/>
          <w:sz w:val="44"/>
          <w:szCs w:val="4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AB5895" wp14:editId="6E722A76">
            <wp:simplePos x="0" y="0"/>
            <wp:positionH relativeFrom="column">
              <wp:posOffset>788035</wp:posOffset>
            </wp:positionH>
            <wp:positionV relativeFrom="paragraph">
              <wp:posOffset>228600</wp:posOffset>
            </wp:positionV>
            <wp:extent cx="5730875" cy="3104515"/>
            <wp:effectExtent l="0" t="0" r="0" b="0"/>
            <wp:wrapTight wrapText="bothSides">
              <wp:wrapPolygon edited="0">
                <wp:start x="4667" y="795"/>
                <wp:lineTo x="4595" y="3048"/>
                <wp:lineTo x="5170" y="3181"/>
                <wp:lineTo x="10770" y="3181"/>
                <wp:lineTo x="5026" y="3976"/>
                <wp:lineTo x="3159" y="4506"/>
                <wp:lineTo x="3159" y="5302"/>
                <wp:lineTo x="2872" y="5832"/>
                <wp:lineTo x="2298" y="7290"/>
                <wp:lineTo x="2010" y="9543"/>
                <wp:lineTo x="2226" y="11664"/>
                <wp:lineTo x="3016" y="13784"/>
                <wp:lineTo x="3087" y="14712"/>
                <wp:lineTo x="7611" y="15905"/>
                <wp:lineTo x="2154" y="16303"/>
                <wp:lineTo x="2154" y="18423"/>
                <wp:lineTo x="14217" y="18821"/>
                <wp:lineTo x="14647" y="18821"/>
                <wp:lineTo x="18596" y="18291"/>
                <wp:lineTo x="18668" y="16170"/>
                <wp:lineTo x="17950" y="16038"/>
                <wp:lineTo x="12996" y="15905"/>
                <wp:lineTo x="17017" y="14580"/>
                <wp:lineTo x="17017" y="13784"/>
                <wp:lineTo x="17807" y="11664"/>
                <wp:lineTo x="18022" y="9543"/>
                <wp:lineTo x="17807" y="7422"/>
                <wp:lineTo x="17089" y="5699"/>
                <wp:lineTo x="16945" y="4639"/>
                <wp:lineTo x="14791" y="3844"/>
                <wp:lineTo x="10770" y="3181"/>
                <wp:lineTo x="15509" y="3181"/>
                <wp:lineTo x="15509" y="1193"/>
                <wp:lineTo x="9980" y="795"/>
                <wp:lineTo x="4667" y="795"/>
              </wp:wrapPolygon>
            </wp:wrapTight>
            <wp:docPr id="1" name="Picture 1" descr="Image result for images of a pure sub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a pure subst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948"/>
                    <a:stretch/>
                  </pic:blipFill>
                  <pic:spPr bwMode="auto">
                    <a:xfrm>
                      <a:off x="0" y="0"/>
                      <a:ext cx="573087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E8A" w:rsidRDefault="009E7E8A">
      <w:pPr>
        <w:rPr>
          <w:sz w:val="44"/>
          <w:szCs w:val="44"/>
        </w:rPr>
      </w:pPr>
    </w:p>
    <w:p w:rsidR="00F538B1" w:rsidRDefault="00F538B1">
      <w:pPr>
        <w:rPr>
          <w:sz w:val="44"/>
          <w:szCs w:val="44"/>
        </w:rPr>
      </w:pPr>
    </w:p>
    <w:p w:rsidR="00F538B1" w:rsidRDefault="00F538B1">
      <w:pPr>
        <w:rPr>
          <w:sz w:val="44"/>
          <w:szCs w:val="44"/>
        </w:rPr>
      </w:pPr>
    </w:p>
    <w:p w:rsidR="00F538B1" w:rsidRDefault="00F538B1">
      <w:pPr>
        <w:rPr>
          <w:sz w:val="44"/>
          <w:szCs w:val="44"/>
        </w:rPr>
      </w:pPr>
    </w:p>
    <w:p w:rsidR="00F538B1" w:rsidRDefault="00F538B1">
      <w:pPr>
        <w:rPr>
          <w:sz w:val="44"/>
          <w:szCs w:val="44"/>
        </w:rPr>
      </w:pPr>
    </w:p>
    <w:p w:rsidR="00F538B1" w:rsidRDefault="00F538B1">
      <w:pPr>
        <w:rPr>
          <w:rFonts w:ascii="Arial" w:hAnsi="Arial" w:cs="Arial"/>
          <w:color w:val="222222"/>
          <w:sz w:val="56"/>
          <w:szCs w:val="56"/>
        </w:rPr>
      </w:pPr>
    </w:p>
    <w:p w:rsidR="00F538B1" w:rsidRPr="001068C7" w:rsidRDefault="00F538B1">
      <w:pPr>
        <w:rPr>
          <w:rFonts w:ascii="Arial" w:hAnsi="Arial" w:cs="Arial"/>
          <w:color w:val="222222"/>
          <w:sz w:val="44"/>
          <w:szCs w:val="44"/>
        </w:rPr>
      </w:pPr>
      <w:r w:rsidRPr="001068C7">
        <w:rPr>
          <w:rFonts w:ascii="Arial" w:hAnsi="Arial" w:cs="Arial"/>
          <w:color w:val="222222"/>
          <w:sz w:val="40"/>
          <w:szCs w:val="40"/>
        </w:rPr>
        <w:t xml:space="preserve">Every combination of </w:t>
      </w:r>
      <w:r w:rsidRPr="001068C7">
        <w:rPr>
          <w:rFonts w:ascii="Arial" w:hAnsi="Arial" w:cs="Arial"/>
          <w:b/>
          <w:bCs/>
          <w:color w:val="222222"/>
          <w:sz w:val="40"/>
          <w:szCs w:val="40"/>
        </w:rPr>
        <w:t>atoms</w:t>
      </w:r>
      <w:r w:rsidRPr="001068C7">
        <w:rPr>
          <w:rFonts w:ascii="Arial" w:hAnsi="Arial" w:cs="Arial"/>
          <w:color w:val="222222"/>
          <w:sz w:val="40"/>
          <w:szCs w:val="40"/>
        </w:rPr>
        <w:t xml:space="preserve"> is a </w:t>
      </w:r>
      <w:r w:rsidRPr="001068C7">
        <w:rPr>
          <w:rFonts w:ascii="Arial" w:hAnsi="Arial" w:cs="Arial"/>
          <w:b/>
          <w:bCs/>
          <w:color w:val="222222"/>
          <w:sz w:val="40"/>
          <w:szCs w:val="40"/>
        </w:rPr>
        <w:t>molecule</w:t>
      </w:r>
      <w:r w:rsidRPr="001068C7">
        <w:rPr>
          <w:rFonts w:ascii="Arial" w:hAnsi="Arial" w:cs="Arial"/>
          <w:color w:val="222222"/>
          <w:sz w:val="40"/>
          <w:szCs w:val="40"/>
        </w:rPr>
        <w:t xml:space="preserve">. A </w:t>
      </w:r>
      <w:r w:rsidRPr="001068C7">
        <w:rPr>
          <w:rFonts w:ascii="Arial" w:hAnsi="Arial" w:cs="Arial"/>
          <w:b/>
          <w:bCs/>
          <w:color w:val="222222"/>
          <w:sz w:val="40"/>
          <w:szCs w:val="40"/>
        </w:rPr>
        <w:t>compound</w:t>
      </w:r>
      <w:r w:rsidRPr="001068C7">
        <w:rPr>
          <w:rFonts w:ascii="Arial" w:hAnsi="Arial" w:cs="Arial"/>
          <w:color w:val="222222"/>
          <w:sz w:val="40"/>
          <w:szCs w:val="40"/>
        </w:rPr>
        <w:t xml:space="preserve"> is a </w:t>
      </w:r>
      <w:r w:rsidRPr="001068C7">
        <w:rPr>
          <w:rFonts w:ascii="Arial" w:hAnsi="Arial" w:cs="Arial"/>
          <w:b/>
          <w:bCs/>
          <w:color w:val="222222"/>
          <w:sz w:val="40"/>
          <w:szCs w:val="40"/>
        </w:rPr>
        <w:t>molecule</w:t>
      </w:r>
      <w:r w:rsidRPr="001068C7">
        <w:rPr>
          <w:rFonts w:ascii="Arial" w:hAnsi="Arial" w:cs="Arial"/>
          <w:color w:val="222222"/>
          <w:sz w:val="40"/>
          <w:szCs w:val="40"/>
        </w:rPr>
        <w:t xml:space="preserve"> made of </w:t>
      </w:r>
      <w:r w:rsidRPr="001068C7">
        <w:rPr>
          <w:rFonts w:ascii="Arial" w:hAnsi="Arial" w:cs="Arial"/>
          <w:b/>
          <w:bCs/>
          <w:color w:val="222222"/>
          <w:sz w:val="40"/>
          <w:szCs w:val="40"/>
        </w:rPr>
        <w:t>atoms</w:t>
      </w:r>
      <w:r w:rsidRPr="001068C7">
        <w:rPr>
          <w:rFonts w:ascii="Arial" w:hAnsi="Arial" w:cs="Arial"/>
          <w:color w:val="222222"/>
          <w:sz w:val="40"/>
          <w:szCs w:val="40"/>
        </w:rPr>
        <w:t xml:space="preserve"> from </w:t>
      </w:r>
      <w:r w:rsidRPr="001068C7">
        <w:rPr>
          <w:rFonts w:ascii="Arial" w:hAnsi="Arial" w:cs="Arial"/>
          <w:b/>
          <w:bCs/>
          <w:color w:val="222222"/>
          <w:sz w:val="40"/>
          <w:szCs w:val="40"/>
        </w:rPr>
        <w:t>different</w:t>
      </w:r>
      <w:r w:rsidRPr="001068C7">
        <w:rPr>
          <w:rFonts w:ascii="Arial" w:hAnsi="Arial" w:cs="Arial"/>
          <w:color w:val="222222"/>
          <w:sz w:val="40"/>
          <w:szCs w:val="40"/>
        </w:rPr>
        <w:t xml:space="preserve"> elements. All </w:t>
      </w:r>
      <w:r w:rsidRPr="001068C7">
        <w:rPr>
          <w:rFonts w:ascii="Arial" w:hAnsi="Arial" w:cs="Arial"/>
          <w:b/>
          <w:bCs/>
          <w:color w:val="222222"/>
          <w:sz w:val="40"/>
          <w:szCs w:val="40"/>
        </w:rPr>
        <w:t>compounds</w:t>
      </w:r>
      <w:r w:rsidRPr="001068C7">
        <w:rPr>
          <w:rFonts w:ascii="Arial" w:hAnsi="Arial" w:cs="Arial"/>
          <w:color w:val="222222"/>
          <w:sz w:val="40"/>
          <w:szCs w:val="40"/>
        </w:rPr>
        <w:t xml:space="preserve"> are </w:t>
      </w:r>
      <w:r w:rsidRPr="001068C7">
        <w:rPr>
          <w:rFonts w:ascii="Arial" w:hAnsi="Arial" w:cs="Arial"/>
          <w:b/>
          <w:bCs/>
          <w:color w:val="222222"/>
          <w:sz w:val="40"/>
          <w:szCs w:val="40"/>
        </w:rPr>
        <w:t>molecules</w:t>
      </w:r>
      <w:r w:rsidRPr="001068C7">
        <w:rPr>
          <w:rFonts w:ascii="Arial" w:hAnsi="Arial" w:cs="Arial"/>
          <w:color w:val="222222"/>
          <w:sz w:val="40"/>
          <w:szCs w:val="40"/>
        </w:rPr>
        <w:t xml:space="preserve">, but not all </w:t>
      </w:r>
      <w:r w:rsidRPr="001068C7">
        <w:rPr>
          <w:rFonts w:ascii="Arial" w:hAnsi="Arial" w:cs="Arial"/>
          <w:b/>
          <w:bCs/>
          <w:color w:val="222222"/>
          <w:sz w:val="40"/>
          <w:szCs w:val="40"/>
        </w:rPr>
        <w:t>molecules</w:t>
      </w:r>
      <w:r w:rsidRPr="001068C7">
        <w:rPr>
          <w:rFonts w:ascii="Arial" w:hAnsi="Arial" w:cs="Arial"/>
          <w:color w:val="222222"/>
          <w:sz w:val="40"/>
          <w:szCs w:val="40"/>
        </w:rPr>
        <w:t xml:space="preserve"> are </w:t>
      </w:r>
      <w:r w:rsidRPr="001068C7">
        <w:rPr>
          <w:rFonts w:ascii="Arial" w:hAnsi="Arial" w:cs="Arial"/>
          <w:b/>
          <w:bCs/>
          <w:color w:val="222222"/>
          <w:sz w:val="40"/>
          <w:szCs w:val="40"/>
        </w:rPr>
        <w:t>compounds</w:t>
      </w:r>
      <w:r w:rsidRPr="00F538B1">
        <w:rPr>
          <w:rFonts w:ascii="Arial" w:hAnsi="Arial" w:cs="Arial"/>
          <w:color w:val="222222"/>
          <w:sz w:val="56"/>
          <w:szCs w:val="56"/>
        </w:rPr>
        <w:t>.</w:t>
      </w:r>
      <w:bookmarkStart w:id="0" w:name="_GoBack"/>
    </w:p>
    <w:p w:rsidR="00F538B1" w:rsidRPr="001068C7" w:rsidRDefault="00F538B1">
      <w:pPr>
        <w:rPr>
          <w:rFonts w:ascii="Arial" w:hAnsi="Arial" w:cs="Arial"/>
          <w:color w:val="222222"/>
          <w:sz w:val="40"/>
          <w:szCs w:val="40"/>
        </w:rPr>
      </w:pPr>
      <w:r w:rsidRPr="001068C7">
        <w:rPr>
          <w:rFonts w:ascii="Arial" w:hAnsi="Arial" w:cs="Arial"/>
          <w:color w:val="222222"/>
          <w:sz w:val="40"/>
          <w:szCs w:val="40"/>
        </w:rPr>
        <w:t>Water is a molecule but also a compound.</w:t>
      </w:r>
    </w:p>
    <w:bookmarkEnd w:id="0"/>
    <w:p w:rsidR="00F538B1" w:rsidRPr="001068C7" w:rsidRDefault="00F538B1">
      <w:pPr>
        <w:rPr>
          <w:sz w:val="40"/>
          <w:szCs w:val="40"/>
        </w:rPr>
      </w:pPr>
      <w:r w:rsidRPr="001068C7">
        <w:rPr>
          <w:rFonts w:ascii="Arial" w:hAnsi="Arial" w:cs="Arial"/>
          <w:color w:val="222222"/>
          <w:sz w:val="40"/>
          <w:szCs w:val="40"/>
        </w:rPr>
        <w:t>Oxygen Gas is a molecule but not a compound because it is made up of 2 of the same atoms.</w:t>
      </w:r>
    </w:p>
    <w:sectPr w:rsidR="00F538B1" w:rsidRPr="001068C7" w:rsidSect="005D6BD0">
      <w:pgSz w:w="12240" w:h="15840"/>
      <w:pgMar w:top="576" w:right="360" w:bottom="864" w:left="432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D0" w:rsidRDefault="005D6BD0" w:rsidP="005D6BD0">
      <w:pPr>
        <w:spacing w:after="0" w:line="240" w:lineRule="auto"/>
      </w:pPr>
      <w:r>
        <w:separator/>
      </w:r>
    </w:p>
  </w:endnote>
  <w:endnote w:type="continuationSeparator" w:id="0">
    <w:p w:rsidR="005D6BD0" w:rsidRDefault="005D6BD0" w:rsidP="005D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D0" w:rsidRDefault="005D6BD0" w:rsidP="005D6BD0">
      <w:pPr>
        <w:spacing w:after="0" w:line="240" w:lineRule="auto"/>
      </w:pPr>
      <w:r>
        <w:separator/>
      </w:r>
    </w:p>
  </w:footnote>
  <w:footnote w:type="continuationSeparator" w:id="0">
    <w:p w:rsidR="005D6BD0" w:rsidRDefault="005D6BD0" w:rsidP="005D6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AA"/>
    <w:rsid w:val="001068C7"/>
    <w:rsid w:val="005D6BD0"/>
    <w:rsid w:val="007A51F0"/>
    <w:rsid w:val="009E7E8A"/>
    <w:rsid w:val="00A2252E"/>
    <w:rsid w:val="00D62AAA"/>
    <w:rsid w:val="00F5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BD0"/>
  </w:style>
  <w:style w:type="paragraph" w:styleId="Footer">
    <w:name w:val="footer"/>
    <w:basedOn w:val="Normal"/>
    <w:link w:val="FooterChar"/>
    <w:uiPriority w:val="99"/>
    <w:unhideWhenUsed/>
    <w:rsid w:val="005D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BD0"/>
  </w:style>
  <w:style w:type="paragraph" w:styleId="BalloonText">
    <w:name w:val="Balloon Text"/>
    <w:basedOn w:val="Normal"/>
    <w:link w:val="BalloonTextChar"/>
    <w:uiPriority w:val="99"/>
    <w:semiHidden/>
    <w:unhideWhenUsed/>
    <w:rsid w:val="009E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BD0"/>
  </w:style>
  <w:style w:type="paragraph" w:styleId="Footer">
    <w:name w:val="footer"/>
    <w:basedOn w:val="Normal"/>
    <w:link w:val="FooterChar"/>
    <w:uiPriority w:val="99"/>
    <w:unhideWhenUsed/>
    <w:rsid w:val="005D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BD0"/>
  </w:style>
  <w:style w:type="paragraph" w:styleId="BalloonText">
    <w:name w:val="Balloon Text"/>
    <w:basedOn w:val="Normal"/>
    <w:link w:val="BalloonTextChar"/>
    <w:uiPriority w:val="99"/>
    <w:semiHidden/>
    <w:unhideWhenUsed/>
    <w:rsid w:val="009E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7BCF-C3AA-4629-AB38-A7CADB84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Mertz, Marianna</dc:creator>
  <cp:lastModifiedBy>Mertz, Marianna</cp:lastModifiedBy>
  <cp:revision>2</cp:revision>
  <cp:lastPrinted>2018-11-29T14:06:00Z</cp:lastPrinted>
  <dcterms:created xsi:type="dcterms:W3CDTF">2018-11-29T14:17:00Z</dcterms:created>
  <dcterms:modified xsi:type="dcterms:W3CDTF">2018-11-29T14:17:00Z</dcterms:modified>
</cp:coreProperties>
</file>